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733EE" w:rsidP="778C9AE8" w:rsidRDefault="001502B7" w14:paraId="1CF28736" w14:textId="401525ED">
      <w:pPr>
        <w:pStyle w:val="Normal"/>
        <w:jc w:val="left"/>
        <w:rPr>
          <w:rFonts w:ascii="Montserrat" w:hAnsi="Montserrat" w:eastAsia="Montserrat" w:cs="Montserrat"/>
          <w:b w:val="1"/>
          <w:bCs w:val="1"/>
          <w:noProof w:val="0"/>
          <w:sz w:val="24"/>
          <w:szCs w:val="24"/>
          <w:lang w:val="en-US"/>
        </w:rPr>
      </w:pP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24"/>
          <w:szCs w:val="24"/>
          <w:lang w:val="en-US"/>
        </w:rPr>
        <w:t xml:space="preserve">Request to Directly Negotiate (Sole Source)               </w:t>
      </w:r>
      <w:r w:rsidR="7F481BFC">
        <w:drawing>
          <wp:inline wp14:editId="778C9AE8" wp14:anchorId="66F873B3">
            <wp:extent cx="2057400" cy="438150"/>
            <wp:effectExtent l="0" t="0" r="0" b="0"/>
            <wp:docPr id="17580785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38ec125cd343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78C9AE8" w:rsidR="7F481BFC">
        <w:rPr>
          <w:rFonts w:ascii="Montserrat" w:hAnsi="Montserrat" w:eastAsia="Montserrat" w:cs="Montserrat"/>
          <w:i w:val="1"/>
          <w:iCs w:val="1"/>
          <w:noProof w:val="0"/>
          <w:sz w:val="18"/>
          <w:szCs w:val="18"/>
          <w:lang w:val="en-US"/>
        </w:rPr>
        <w:t xml:space="preserve">(Refer to </w:t>
      </w:r>
      <w:hyperlink r:id="Rfd0388f155f34a41">
        <w:r w:rsidRPr="778C9AE8" w:rsidR="7F481BFC">
          <w:rPr>
            <w:rStyle w:val="Hyperlink"/>
            <w:rFonts w:ascii="Montserrat" w:hAnsi="Montserrat" w:eastAsia="Montserrat" w:cs="Montserrat"/>
            <w:i w:val="1"/>
            <w:iCs w:val="1"/>
            <w:strike w:val="0"/>
            <w:dstrike w:val="0"/>
            <w:noProof w:val="0"/>
            <w:sz w:val="18"/>
            <w:szCs w:val="18"/>
            <w:lang w:val="en-US"/>
          </w:rPr>
          <w:t>Spend Thresholds</w:t>
        </w:r>
      </w:hyperlink>
      <w:r w:rsidRPr="778C9AE8" w:rsidR="7F481BFC">
        <w:rPr>
          <w:rFonts w:ascii="Montserrat" w:hAnsi="Montserrat" w:eastAsia="Montserrat" w:cs="Montserrat"/>
          <w:i w:val="1"/>
          <w:iCs w:val="1"/>
          <w:noProof w:val="0"/>
          <w:sz w:val="18"/>
          <w:szCs w:val="18"/>
          <w:lang w:val="en-US"/>
        </w:rPr>
        <w:t xml:space="preserve"> in Procurement Instructions)</w:t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24"/>
          <w:szCs w:val="24"/>
          <w:lang w:val="en-US"/>
        </w:rPr>
        <w:t xml:space="preserve"> </w:t>
      </w:r>
      <w:r>
        <w:br/>
      </w:r>
      <w:r w:rsidR="7F481BFC">
        <w:rPr/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7"/>
        <w:gridCol w:w="5040"/>
        <w:gridCol w:w="1020"/>
        <w:gridCol w:w="1845"/>
      </w:tblGrid>
      <w:tr w:rsidR="778C9AE8" w:rsidTr="778C9AE8" w14:paraId="5E5899DC">
        <w:trPr>
          <w:trHeight w:val="405"/>
        </w:trPr>
        <w:tc>
          <w:tcPr>
            <w:tcW w:w="2247" w:type="dxa"/>
            <w:tcMar/>
            <w:vAlign w:val="top"/>
          </w:tcPr>
          <w:p w:rsidR="40688E19" w:rsidRDefault="40688E19" w14:paraId="42E6DCEB" w14:textId="64886DC2">
            <w:r w:rsidRPr="778C9AE8" w:rsidR="40688E19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>P</w:t>
            </w:r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>roject name</w:t>
            </w:r>
          </w:p>
        </w:tc>
        <w:tc>
          <w:tcPr>
            <w:tcW w:w="5040" w:type="dxa"/>
            <w:tcMar/>
            <w:vAlign w:val="top"/>
          </w:tcPr>
          <w:p w:rsidR="778C9AE8" w:rsidP="778C9AE8" w:rsidRDefault="778C9AE8" w14:paraId="5C354B0F" w14:textId="67F77BDF">
            <w:pPr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>(</w:t>
            </w:r>
            <w:proofErr w:type="gramStart"/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>short</w:t>
            </w:r>
            <w:proofErr w:type="gramEnd"/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 title for goods/services)</w:t>
            </w:r>
          </w:p>
        </w:tc>
        <w:tc>
          <w:tcPr>
            <w:tcW w:w="1020" w:type="dxa"/>
            <w:tcMar/>
            <w:vAlign w:val="top"/>
          </w:tcPr>
          <w:p w:rsidR="778C9AE8" w:rsidRDefault="778C9AE8" w14:paraId="0666862D" w14:textId="136DED7F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Mar/>
            <w:vAlign w:val="top"/>
          </w:tcPr>
          <w:p w:rsidR="778C9AE8" w:rsidRDefault="778C9AE8" w14:paraId="526DB782" w14:textId="145F42DF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</w:tr>
      <w:tr w:rsidR="778C9AE8" w:rsidTr="778C9AE8" w14:paraId="0A216029">
        <w:trPr>
          <w:trHeight w:val="420"/>
        </w:trPr>
        <w:tc>
          <w:tcPr>
            <w:tcW w:w="2247" w:type="dxa"/>
            <w:tcMar/>
            <w:vAlign w:val="top"/>
          </w:tcPr>
          <w:p w:rsidR="778C9AE8" w:rsidRDefault="778C9AE8" w14:paraId="6FFEC8F3" w14:textId="30658333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>Estimated value (ex. GST)</w:t>
            </w:r>
          </w:p>
        </w:tc>
        <w:tc>
          <w:tcPr>
            <w:tcW w:w="5040" w:type="dxa"/>
            <w:tcMar/>
            <w:vAlign w:val="top"/>
          </w:tcPr>
          <w:p w:rsidR="778C9AE8" w:rsidP="778C9AE8" w:rsidRDefault="778C9AE8" w14:paraId="3088AAA6" w14:textId="7EACBC5D">
            <w:pPr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>$0</w:t>
            </w:r>
          </w:p>
        </w:tc>
        <w:tc>
          <w:tcPr>
            <w:tcW w:w="1020" w:type="dxa"/>
            <w:tcMar/>
            <w:vAlign w:val="top"/>
          </w:tcPr>
          <w:p w:rsidR="778C9AE8" w:rsidRDefault="778C9AE8" w14:paraId="1A6A5FFA" w14:textId="25043261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>Date</w:t>
            </w:r>
          </w:p>
        </w:tc>
        <w:tc>
          <w:tcPr>
            <w:tcW w:w="1845" w:type="dxa"/>
            <w:tcMar/>
            <w:vAlign w:val="top"/>
          </w:tcPr>
          <w:p w:rsidR="778C9AE8" w:rsidP="778C9AE8" w:rsidRDefault="778C9AE8" w14:paraId="4C12BB62" w14:textId="21A868F3">
            <w:pPr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>1 J</w:t>
            </w:r>
            <w:r w:rsidRPr="778C9AE8" w:rsidR="08AE716E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>an</w:t>
            </w:r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 2021</w:t>
            </w:r>
          </w:p>
        </w:tc>
      </w:tr>
      <w:tr w:rsidR="778C9AE8" w:rsidTr="778C9AE8" w14:paraId="099DB6BC">
        <w:trPr>
          <w:trHeight w:val="420"/>
        </w:trPr>
        <w:tc>
          <w:tcPr>
            <w:tcW w:w="2247" w:type="dxa"/>
            <w:tcMar/>
            <w:vAlign w:val="top"/>
          </w:tcPr>
          <w:p w:rsidR="778C9AE8" w:rsidRDefault="778C9AE8" w14:paraId="098271DE" w14:textId="78C9B31C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>Requested by</w:t>
            </w:r>
          </w:p>
        </w:tc>
        <w:tc>
          <w:tcPr>
            <w:tcW w:w="5040" w:type="dxa"/>
            <w:tcMar/>
            <w:vAlign w:val="top"/>
          </w:tcPr>
          <w:p w:rsidR="703E2DCA" w:rsidP="778C9AE8" w:rsidRDefault="703E2DCA" w14:paraId="3F674B75" w14:textId="5373D2C5">
            <w:pPr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778C9AE8" w:rsidR="703E2DCA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Staff </w:t>
            </w:r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>Name</w:t>
            </w:r>
          </w:p>
        </w:tc>
        <w:tc>
          <w:tcPr>
            <w:tcW w:w="1020" w:type="dxa"/>
            <w:tcMar/>
            <w:vAlign w:val="top"/>
          </w:tcPr>
          <w:p w:rsidR="778C9AE8" w:rsidRDefault="778C9AE8" w14:paraId="4A8ED03A" w14:textId="18562D8C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>Phone</w:t>
            </w:r>
          </w:p>
        </w:tc>
        <w:tc>
          <w:tcPr>
            <w:tcW w:w="1845" w:type="dxa"/>
            <w:tcMar/>
            <w:vAlign w:val="top"/>
          </w:tcPr>
          <w:p w:rsidR="778C9AE8" w:rsidP="778C9AE8" w:rsidRDefault="778C9AE8" w14:paraId="66F0FA36" w14:textId="64311673">
            <w:pPr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>03</w:t>
            </w:r>
          </w:p>
        </w:tc>
      </w:tr>
      <w:tr w:rsidR="778C9AE8" w:rsidTr="778C9AE8" w14:paraId="553CE2AD">
        <w:trPr>
          <w:trHeight w:val="405"/>
        </w:trPr>
        <w:tc>
          <w:tcPr>
            <w:tcW w:w="2247" w:type="dxa"/>
            <w:tcMar/>
            <w:vAlign w:val="top"/>
          </w:tcPr>
          <w:p w:rsidR="778C9AE8" w:rsidRDefault="778C9AE8" w14:paraId="1A4F93FE" w14:textId="3A186DCB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>Faculty/Business Unit</w:t>
            </w:r>
          </w:p>
        </w:tc>
        <w:tc>
          <w:tcPr>
            <w:tcW w:w="5040" w:type="dxa"/>
            <w:tcMar/>
            <w:vAlign w:val="top"/>
          </w:tcPr>
          <w:p w:rsidR="778C9AE8" w:rsidP="778C9AE8" w:rsidRDefault="778C9AE8" w14:paraId="04E8DD89" w14:textId="22685571">
            <w:pPr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778C9AE8" w:rsidR="778C9AE8">
              <w:rPr>
                <w:rFonts w:ascii="Montserrat" w:hAnsi="Montserrat" w:eastAsia="Montserrat" w:cs="Montserrat"/>
                <w:color w:val="000000" w:themeColor="text1" w:themeTint="FF" w:themeShade="FF"/>
                <w:sz w:val="16"/>
                <w:szCs w:val="16"/>
                <w:highlight w:val="yellow"/>
              </w:rPr>
              <w:t>School/Department</w:t>
            </w:r>
          </w:p>
        </w:tc>
        <w:tc>
          <w:tcPr>
            <w:tcW w:w="1020" w:type="dxa"/>
            <w:tcMar/>
            <w:vAlign w:val="top"/>
          </w:tcPr>
          <w:p w:rsidR="778C9AE8" w:rsidRDefault="778C9AE8" w14:paraId="4353818D" w14:textId="2279C97F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Mar/>
            <w:vAlign w:val="top"/>
          </w:tcPr>
          <w:p w:rsidR="778C9AE8" w:rsidRDefault="778C9AE8" w14:paraId="125F3BD3" w14:textId="10AE8D01">
            <w:r w:rsidRPr="778C9AE8" w:rsidR="778C9AE8"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</w:tr>
    </w:tbl>
    <w:p w:rsidR="002733EE" w:rsidP="778C9AE8" w:rsidRDefault="001502B7" w14:paraId="708E0202" w14:textId="30FF5474">
      <w:pPr>
        <w:rPr>
          <w:rFonts w:ascii="Montserrat" w:hAnsi="Montserrat" w:eastAsia="Montserrat" w:cs="Montserrat"/>
          <w:noProof w:val="0"/>
          <w:color w:val="auto"/>
          <w:sz w:val="18"/>
          <w:szCs w:val="18"/>
          <w:lang w:val="en-US"/>
        </w:rPr>
      </w:pP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6"/>
          <w:szCs w:val="16"/>
          <w:lang w:val="en-US"/>
        </w:rPr>
        <w:t xml:space="preserve"> </w:t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When to submit this request:</w:t>
      </w:r>
      <w:r w:rsidRPr="778C9AE8" w:rsidR="7F481BF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</w:t>
      </w:r>
      <w:r>
        <w:br/>
      </w:r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lang w:val="en-US"/>
        </w:rPr>
        <w:t xml:space="preserve">When the goods or services cannot be sourced from an existing Uni-Wide Contract in </w:t>
      </w:r>
      <w:proofErr w:type="spellStart"/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lang w:val="en-US"/>
        </w:rPr>
        <w:t>PurchaseNow</w:t>
      </w:r>
      <w:proofErr w:type="spellEnd"/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lang w:val="en-US"/>
        </w:rPr>
        <w:t xml:space="preserve"> or through the required competitive process (spend over $20k requires 3 quotes and over $200k requires a Procurement Team led strategy plan &amp; tender).  </w:t>
      </w:r>
      <w:r w:rsidRPr="778C9AE8" w:rsidR="13F6382E">
        <w:rPr>
          <w:rFonts w:ascii="Montserrat" w:hAnsi="Montserrat" w:eastAsia="Montserrat" w:cs="Montserrat"/>
          <w:noProof w:val="0"/>
          <w:color w:val="auto"/>
          <w:sz w:val="18"/>
          <w:szCs w:val="18"/>
          <w:lang w:val="en-US"/>
        </w:rPr>
        <w:t xml:space="preserve">Procurement Team will confirm the agreed process.  </w:t>
      </w:r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lang w:val="en-US"/>
        </w:rPr>
        <w:t>This approval must be obtained prior to any commitment being made to the supplier</w:t>
      </w:r>
      <w:r w:rsidRPr="778C9AE8" w:rsidR="35C012FF">
        <w:rPr>
          <w:rFonts w:ascii="Montserrat" w:hAnsi="Montserrat" w:eastAsia="Montserrat" w:cs="Montserrat"/>
          <w:noProof w:val="0"/>
          <w:color w:val="auto"/>
          <w:sz w:val="18"/>
          <w:szCs w:val="18"/>
          <w:lang w:val="en-US"/>
        </w:rPr>
        <w:t>.</w:t>
      </w:r>
    </w:p>
    <w:p w:rsidR="002733EE" w:rsidP="00B417FA" w:rsidRDefault="001502B7" w14:paraId="15444DEB" w14:textId="65CE35D9">
      <w:pPr/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1.</w:t>
      </w:r>
      <w:r>
        <w:tab/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Describe the purchase</w:t>
      </w:r>
    </w:p>
    <w:p w:rsidR="002733EE" w:rsidP="778C9AE8" w:rsidRDefault="001502B7" w14:paraId="5AB87E11" w14:textId="4300583F">
      <w:pPr>
        <w:rPr>
          <w:rFonts w:ascii="Montserrat" w:hAnsi="Montserrat" w:eastAsia="Montserrat" w:cs="Montserrat"/>
          <w:noProof w:val="0"/>
          <w:color w:val="FF0000"/>
          <w:sz w:val="18"/>
          <w:szCs w:val="18"/>
          <w:lang w:val="en-US"/>
        </w:rPr>
      </w:pPr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(</w:t>
      </w:r>
      <w:proofErr w:type="gramStart"/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shor</w:t>
      </w:r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t</w:t>
      </w:r>
      <w:proofErr w:type="gramEnd"/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 xml:space="preserve"> description of the scope for the goods or services required)</w:t>
      </w:r>
      <w:r>
        <w:br/>
      </w:r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lang w:val="en-US"/>
        </w:rPr>
        <w:t xml:space="preserve"> </w:t>
      </w:r>
      <w:r w:rsidRPr="778C9AE8" w:rsidR="7F481BF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</w:t>
      </w:r>
    </w:p>
    <w:p w:rsidR="002733EE" w:rsidP="778C9AE8" w:rsidRDefault="001502B7" w14:paraId="219B9EC2" w14:textId="0BE07796">
      <w:pPr>
        <w:tabs>
          <w:tab w:val="left" w:leader="none" w:pos="840"/>
        </w:tabs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</w:pP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2.</w:t>
      </w:r>
      <w:r>
        <w:tab/>
      </w:r>
      <w:r w:rsidRPr="778C9AE8" w:rsidR="3632954F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What have you done to investigate and identify other supply options in the market</w:t>
      </w:r>
      <w:r w:rsidRPr="778C9AE8" w:rsidR="07870B8B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.  Why shouldn’t other suppliers be invited to quote/tender?</w:t>
      </w:r>
    </w:p>
    <w:p w:rsidR="002733EE" w:rsidP="778C9AE8" w:rsidRDefault="001502B7" w14:paraId="56E25175" w14:textId="647ACF14">
      <w:pPr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</w:pPr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(</w:t>
      </w:r>
      <w:r w:rsidRPr="778C9AE8" w:rsidR="06905719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insert comment</w:t>
      </w:r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)</w:t>
      </w:r>
    </w:p>
    <w:p w:rsidR="002733EE" w:rsidP="778C9AE8" w:rsidRDefault="001502B7" w14:paraId="2BDD8C42" w14:textId="53D7EC91">
      <w:pPr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</w:pPr>
      <w:r w:rsidRPr="778C9AE8" w:rsidR="7F481BF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</w:t>
      </w:r>
      <w:r>
        <w:br/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3.</w:t>
      </w:r>
      <w:r>
        <w:tab/>
      </w:r>
      <w:r w:rsidRPr="778C9AE8" w:rsidR="3C992BB3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Preferred Supplier Name</w:t>
      </w:r>
    </w:p>
    <w:p w:rsidR="002733EE" w:rsidP="778C9AE8" w:rsidRDefault="001502B7" w14:paraId="0F6074F1" w14:textId="49331257">
      <w:pPr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</w:pPr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(</w:t>
      </w:r>
      <w:proofErr w:type="gramStart"/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supplier</w:t>
      </w:r>
      <w:proofErr w:type="gramEnd"/>
      <w:r w:rsidRPr="778C9AE8" w:rsidR="7F481BFC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 xml:space="preserve"> name)</w:t>
      </w:r>
    </w:p>
    <w:p w:rsidR="002733EE" w:rsidP="778C9AE8" w:rsidRDefault="001502B7" w14:paraId="62D58E43" w14:textId="70AC5A82">
      <w:pPr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</w:pPr>
      <w:r w:rsidRPr="778C9AE8" w:rsidR="7F481BF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</w:t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 xml:space="preserve">4.            </w:t>
      </w:r>
      <w:r w:rsidRPr="778C9AE8" w:rsidR="01207527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What is our negotiation strategy.  What can we do to ensure we are getting best value for money (</w:t>
      </w:r>
      <w:proofErr w:type="spellStart"/>
      <w:r w:rsidRPr="778C9AE8" w:rsidR="01207527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eg</w:t>
      </w:r>
      <w:proofErr w:type="spellEnd"/>
      <w:r w:rsidRPr="778C9AE8" w:rsidR="01207527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 xml:space="preserve"> save money, better terms) from this supplier?</w:t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 xml:space="preserve"> </w:t>
      </w:r>
      <w:r>
        <w:br/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 xml:space="preserve"> </w:t>
      </w:r>
      <w:r>
        <w:br/>
      </w:r>
      <w:r w:rsidRPr="778C9AE8" w:rsidR="3596C061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(</w:t>
      </w:r>
      <w:r w:rsidRPr="778C9AE8" w:rsidR="6A4BC7FD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insert comment</w:t>
      </w:r>
      <w:r w:rsidRPr="778C9AE8" w:rsidR="3596C061">
        <w:rPr>
          <w:rFonts w:ascii="Montserrat" w:hAnsi="Montserrat" w:eastAsia="Montserrat" w:cs="Montserrat"/>
          <w:noProof w:val="0"/>
          <w:color w:val="auto"/>
          <w:sz w:val="18"/>
          <w:szCs w:val="18"/>
          <w:highlight w:val="yellow"/>
          <w:lang w:val="en-US"/>
        </w:rPr>
        <w:t>)</w:t>
      </w:r>
    </w:p>
    <w:p w:rsidR="002733EE" w:rsidP="778C9AE8" w:rsidRDefault="001502B7" w14:paraId="192498B1" w14:textId="4F324379">
      <w:pPr>
        <w:tabs>
          <w:tab w:val="left" w:leader="none" w:pos="840"/>
        </w:tabs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</w:pPr>
      <w:r>
        <w:br/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5.</w:t>
      </w:r>
      <w:r>
        <w:tab/>
      </w:r>
      <w:r w:rsidRPr="778C9AE8" w:rsidR="21DFB260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 xml:space="preserve">Cause for exemption </w:t>
      </w:r>
      <w:r w:rsidRPr="778C9AE8" w:rsidR="21DFB260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(to </w:t>
      </w:r>
      <w:hyperlink r:id="Rae624abd48bb4a6a">
        <w:r w:rsidRPr="778C9AE8" w:rsidR="21DFB260">
          <w:rPr>
            <w:rStyle w:val="Hyperlink"/>
            <w:rFonts w:ascii="Montserrat" w:hAnsi="Montserrat" w:eastAsia="Montserrat" w:cs="Montserrat"/>
            <w:b w:val="0"/>
            <w:bCs w:val="0"/>
            <w:noProof w:val="0"/>
            <w:sz w:val="18"/>
            <w:szCs w:val="18"/>
            <w:lang w:val="en-US"/>
          </w:rPr>
          <w:t>Spend Threshold</w:t>
        </w:r>
      </w:hyperlink>
      <w:r w:rsidRPr="778C9AE8" w:rsidR="21DFB260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 market requirements)</w:t>
      </w:r>
      <w:r w:rsidRPr="778C9AE8" w:rsidR="7F481BFC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>?</w:t>
      </w:r>
      <w:r w:rsidRPr="778C9AE8" w:rsidR="10231C22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 (</w:t>
      </w:r>
      <w:proofErr w:type="gramStart"/>
      <w:r w:rsidRPr="778C9AE8" w:rsidR="10231C22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>d</w:t>
      </w:r>
      <w:r w:rsidRPr="778C9AE8" w:rsidR="10231C22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>elete</w:t>
      </w:r>
      <w:proofErr w:type="gramEnd"/>
      <w:r w:rsidRPr="778C9AE8" w:rsidR="10231C22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 xml:space="preserve"> li</w:t>
      </w:r>
      <w:r w:rsidRPr="778C9AE8" w:rsidR="10231C22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>nes that are not applicable)</w:t>
      </w:r>
    </w:p>
    <w:p w:rsidR="002733EE" w:rsidP="778C9AE8" w:rsidRDefault="001502B7" w14:paraId="05390DEE" w14:textId="06BD8E41">
      <w:pPr>
        <w:pStyle w:val="Normal"/>
        <w:tabs>
          <w:tab w:val="left" w:leader="none" w:pos="840"/>
        </w:tabs>
        <w:rPr>
          <w:rFonts w:ascii="Montserrat" w:hAnsi="Montserrat" w:eastAsia="Montserrat" w:cs="Montserrat"/>
          <w:noProof w:val="0"/>
          <w:color w:val="FF0000"/>
          <w:sz w:val="18"/>
          <w:szCs w:val="18"/>
          <w:lang w:val="en-US"/>
        </w:rPr>
      </w:pPr>
      <w:r w:rsidRPr="778C9AE8" w:rsidR="7F481BFC">
        <w:rPr>
          <w:rFonts w:ascii="Segoe UI Symbol" w:hAnsi="Segoe UI Symbol" w:eastAsia="Segoe UI Symbol" w:cs="Segoe UI Symbol"/>
          <w:noProof w:val="0"/>
          <w:sz w:val="18"/>
          <w:szCs w:val="18"/>
          <w:lang w:val="en-US"/>
        </w:rPr>
        <w:t>☐</w:t>
      </w:r>
      <w:r w:rsidRPr="778C9AE8" w:rsidR="49ECE398">
        <w:rPr>
          <w:rFonts w:ascii="Segoe UI Symbol" w:hAnsi="Segoe UI Symbol" w:eastAsia="Segoe UI Symbol" w:cs="Segoe UI Symbol"/>
          <w:noProof w:val="0"/>
          <w:sz w:val="18"/>
          <w:szCs w:val="18"/>
          <w:lang w:val="en-US"/>
        </w:rPr>
        <w:t xml:space="preserve">  </w:t>
      </w:r>
      <w:r w:rsidRPr="778C9AE8" w:rsidR="5AD9378A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Limited Market</w:t>
      </w:r>
      <w:r w:rsidRPr="778C9AE8" w:rsidR="5AD9378A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(</w:t>
      </w:r>
      <w:r w:rsidRPr="778C9AE8" w:rsidR="462BF0B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market dominated by one or small number of </w:t>
      </w:r>
      <w:proofErr w:type="spellStart"/>
      <w:r w:rsidRPr="778C9AE8" w:rsidR="462BF0B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>specialised</w:t>
      </w:r>
      <w:proofErr w:type="spellEnd"/>
      <w:r w:rsidRPr="778C9AE8" w:rsidR="462BF0B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suppliers)</w:t>
      </w:r>
      <w:r>
        <w:br/>
      </w:r>
      <w:proofErr w:type="gramStart"/>
      <w:r w:rsidRPr="778C9AE8" w:rsidR="764EA76E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>☐</w:t>
      </w:r>
      <w:r w:rsidRPr="778C9AE8" w:rsidR="28D6C6CF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 </w:t>
      </w:r>
      <w:r w:rsidRPr="778C9AE8" w:rsidR="764EA76E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Propriet</w:t>
      </w:r>
      <w:r w:rsidRPr="778C9AE8" w:rsidR="771B2DCD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a</w:t>
      </w:r>
      <w:r w:rsidRPr="778C9AE8" w:rsidR="764EA76E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ry</w:t>
      </w:r>
      <w:proofErr w:type="gramEnd"/>
      <w:r w:rsidRPr="778C9AE8" w:rsidR="764EA76E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 xml:space="preserve"> / </w:t>
      </w:r>
      <w:proofErr w:type="spellStart"/>
      <w:r w:rsidRPr="778C9AE8" w:rsidR="764EA76E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Licenced</w:t>
      </w:r>
      <w:proofErr w:type="spellEnd"/>
      <w:r w:rsidRPr="778C9AE8" w:rsidR="764EA76E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 xml:space="preserve"> Equipment</w:t>
      </w:r>
      <w:r>
        <w:br/>
      </w:r>
      <w:r w:rsidRPr="778C9AE8" w:rsidR="7F481BF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>☐</w:t>
      </w:r>
      <w:r w:rsidRPr="778C9AE8" w:rsidR="32DA6E54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</w:t>
      </w:r>
      <w:r w:rsidRPr="778C9AE8" w:rsidR="3D0F24BB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</w:t>
      </w:r>
      <w:r w:rsidRPr="778C9AE8" w:rsidR="3D0F24BB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Urgency</w:t>
      </w:r>
      <w:r w:rsidRPr="778C9AE8" w:rsidR="3D0F24BB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</w:t>
      </w:r>
    </w:p>
    <w:p w:rsidR="002733EE" w:rsidP="778C9AE8" w:rsidRDefault="001502B7" w14:paraId="47BB548D" w14:textId="417ABBCB">
      <w:pPr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</w:pP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 xml:space="preserve"> </w:t>
      </w:r>
      <w:r>
        <w:br/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6.</w:t>
      </w:r>
      <w:r>
        <w:tab/>
      </w:r>
      <w:r w:rsidRPr="778C9AE8" w:rsidR="1344CB53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Financial Delegate D</w:t>
      </w:r>
      <w:r w:rsidRPr="778C9AE8" w:rsidR="7F481BFC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e</w:t>
      </w:r>
      <w:r w:rsidRPr="778C9AE8" w:rsidR="60812834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tails</w:t>
      </w:r>
      <w:r>
        <w:br/>
      </w:r>
      <w:proofErr w:type="spellStart"/>
      <w:r w:rsidRPr="778C9AE8" w:rsidR="30CF55ED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>Authorised</w:t>
      </w:r>
      <w:proofErr w:type="spellEnd"/>
      <w:r w:rsidRPr="778C9AE8" w:rsidR="30CF55ED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 delegate (holder of </w:t>
      </w:r>
      <w:r w:rsidRPr="778C9AE8" w:rsidR="715104DE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>app</w:t>
      </w:r>
      <w:r w:rsidRPr="778C9AE8" w:rsidR="0AAC3174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>licable</w:t>
      </w:r>
      <w:r w:rsidRPr="778C9AE8" w:rsidR="715104DE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 </w:t>
      </w:r>
      <w:r w:rsidRPr="778C9AE8" w:rsidR="30CF55ED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financial delegation) agrees that </w:t>
      </w:r>
      <w:r w:rsidRPr="778C9AE8" w:rsidR="0838DE03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this </w:t>
      </w:r>
      <w:r w:rsidRPr="778C9AE8" w:rsidR="30CF55ED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purchase </w:t>
      </w:r>
      <w:r w:rsidRPr="778C9AE8" w:rsidR="3FF2F158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is to </w:t>
      </w:r>
      <w:r w:rsidRPr="778C9AE8" w:rsidR="30CF55ED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be </w:t>
      </w:r>
      <w:r w:rsidRPr="778C9AE8" w:rsidR="6CB4D9A9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directly negotiated with this supplier and </w:t>
      </w:r>
      <w:r w:rsidRPr="778C9AE8" w:rsidR="77C29DE6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that </w:t>
      </w:r>
      <w:r w:rsidRPr="778C9AE8" w:rsidR="6CB4D9A9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>additional quotes or the tendering process</w:t>
      </w:r>
      <w:r w:rsidRPr="778C9AE8" w:rsidR="50D806D8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 be waived.</w:t>
      </w:r>
      <w:r w:rsidRPr="778C9AE8" w:rsidR="6CB4D9A9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 xml:space="preserve">  Delegate </w:t>
      </w:r>
      <w:r w:rsidRPr="778C9AE8" w:rsidR="68033337">
        <w:rPr>
          <w:rFonts w:ascii="Montserrat" w:hAnsi="Montserrat" w:eastAsia="Montserrat" w:cs="Montserrat"/>
          <w:b w:val="0"/>
          <w:bCs w:val="0"/>
          <w:noProof w:val="0"/>
          <w:sz w:val="18"/>
          <w:szCs w:val="18"/>
          <w:lang w:val="en-US"/>
        </w:rPr>
        <w:t>confirms negotiation strategy proposed by the Requestor.</w:t>
      </w:r>
    </w:p>
    <w:p w:rsidR="002733EE" w:rsidP="778C9AE8" w:rsidRDefault="001502B7" w14:paraId="5138CCC7" w14:textId="77A5FF1A">
      <w:pPr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</w:pPr>
      <w:proofErr w:type="spellStart"/>
      <w:r w:rsidRPr="778C9AE8" w:rsidR="355C5BFB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>Authorised</w:t>
      </w:r>
      <w:proofErr w:type="spellEnd"/>
      <w:r w:rsidRPr="778C9AE8" w:rsidR="355C5BFB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Delegate Name - </w:t>
      </w:r>
      <w:r w:rsidRPr="778C9AE8" w:rsidR="355C5BFB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(Staff Name)</w:t>
      </w:r>
      <w:r w:rsidRPr="778C9AE8" w:rsidR="3F50C29D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 xml:space="preserve"> </w:t>
      </w:r>
      <w:r>
        <w:br/>
      </w:r>
      <w:r w:rsidRPr="778C9AE8" w:rsidR="3EEEA05B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Date </w:t>
      </w:r>
      <w:r w:rsidRPr="778C9AE8" w:rsidR="0ADDA4CC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- </w:t>
      </w:r>
      <w:r w:rsidRPr="778C9AE8" w:rsidR="3EEEA05B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1/1/2021</w:t>
      </w:r>
      <w:r>
        <w:br/>
      </w:r>
      <w:r w:rsidRPr="778C9AE8" w:rsidR="2D2E81DC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>(signature no longer required</w:t>
      </w:r>
      <w:r w:rsidRPr="778C9AE8" w:rsidR="09CABED8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 xml:space="preserve"> on this form</w:t>
      </w:r>
      <w:r w:rsidRPr="778C9AE8" w:rsidR="2D2E81DC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 xml:space="preserve"> – please have your authorised delegate email </w:t>
      </w:r>
      <w:r w:rsidRPr="778C9AE8" w:rsidR="0C80F475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 xml:space="preserve">this form </w:t>
      </w:r>
      <w:r w:rsidRPr="778C9AE8" w:rsidR="438A56C8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 xml:space="preserve">direct </w:t>
      </w:r>
      <w:r w:rsidRPr="778C9AE8" w:rsidR="2D2E81DC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 xml:space="preserve">to </w:t>
      </w:r>
      <w:hyperlink r:id="R15627ef5766c48d0">
        <w:r w:rsidRPr="778C9AE8" w:rsidR="2D2E81DC">
          <w:rPr>
            <w:rStyle w:val="Hyperlink"/>
            <w:rFonts w:ascii="Montserrat" w:hAnsi="Montserrat" w:eastAsia="Montserrat" w:cs="Montserrat"/>
            <w:b w:val="0"/>
            <w:bCs w:val="0"/>
            <w:i w:val="1"/>
            <w:iCs w:val="1"/>
            <w:noProof w:val="0"/>
            <w:sz w:val="18"/>
            <w:szCs w:val="18"/>
            <w:lang w:val="en-US"/>
          </w:rPr>
          <w:t>procure@utas.edu.au</w:t>
        </w:r>
      </w:hyperlink>
      <w:r w:rsidRPr="778C9AE8" w:rsidR="2D2E81DC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 xml:space="preserve"> to confirm their support</w:t>
      </w:r>
      <w:r w:rsidRPr="778C9AE8" w:rsidR="6010F1AE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18"/>
          <w:szCs w:val="18"/>
          <w:lang w:val="en-US"/>
        </w:rPr>
        <w:t>.</w:t>
      </w:r>
      <w:r>
        <w:br/>
      </w:r>
    </w:p>
    <w:p w:rsidR="002733EE" w:rsidP="778C9AE8" w:rsidRDefault="001502B7" w14:paraId="0D3AC621" w14:textId="2EB86B08">
      <w:pPr>
        <w:pStyle w:val="Normal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pacing w:val="-2"/>
          <w:sz w:val="18"/>
          <w:szCs w:val="18"/>
          <w:lang w:val="en-US"/>
        </w:rPr>
      </w:pPr>
      <w:r w:rsidRPr="778C9AE8" w:rsidR="5F8A6C67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7.</w:t>
      </w:r>
      <w:r>
        <w:tab/>
      </w:r>
      <w:r w:rsidRPr="778C9AE8" w:rsidR="5F8A6C67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n-US"/>
        </w:rPr>
        <w:t>Procurement Delegate Details</w:t>
      </w:r>
      <w:r>
        <w:br/>
      </w:r>
      <w:proofErr w:type="spellStart"/>
      <w:r w:rsidRPr="778C9AE8" w:rsidR="5F8A6C67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>Authorised</w:t>
      </w:r>
      <w:proofErr w:type="spellEnd"/>
      <w:r w:rsidRPr="778C9AE8" w:rsidR="5F8A6C67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Delegate Name - </w:t>
      </w:r>
      <w:r w:rsidRPr="778C9AE8" w:rsidR="5F8A6C67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 xml:space="preserve">(Staff Name) </w:t>
      </w:r>
      <w:r>
        <w:br/>
      </w:r>
      <w:r w:rsidRPr="778C9AE8" w:rsidR="5F8A6C67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Date - </w:t>
      </w:r>
      <w:r w:rsidRPr="778C9AE8" w:rsidR="5F8A6C67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1/1/2021</w:t>
      </w:r>
      <w:r w:rsidRPr="778C9AE8" w:rsidR="60A26661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 xml:space="preserve"> </w:t>
      </w:r>
      <w:r w:rsidRPr="778C9AE8" w:rsidR="60A26661">
        <w:rPr>
          <w:rFonts w:ascii="Montserrat" w:hAnsi="Montserrat" w:eastAsia="Montserrat" w:cs="Montserrat"/>
          <w:noProof w:val="0"/>
          <w:sz w:val="18"/>
          <w:szCs w:val="18"/>
          <w:lang w:val="en-US"/>
        </w:rPr>
        <w:t xml:space="preserve">                   Register noted </w:t>
      </w:r>
      <w:r w:rsidRPr="778C9AE8" w:rsidR="60A26661">
        <w:rPr>
          <w:rFonts w:ascii="Montserrat" w:hAnsi="Montserrat" w:eastAsia="Montserrat" w:cs="Montserrat"/>
          <w:noProof w:val="0"/>
          <w:sz w:val="18"/>
          <w:szCs w:val="18"/>
          <w:highlight w:val="yellow"/>
          <w:lang w:val="en-US"/>
        </w:rPr>
        <w:t>Y/N</w:t>
      </w:r>
    </w:p>
    <w:sectPr w:rsidR="002733EE" w:rsidSect="001502B7">
      <w:pgSz w:w="11900" w:h="16840" w:orient="portrait"/>
      <w:pgMar w:top="851" w:right="482" w:bottom="278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61E0" w:rsidP="00213F81" w:rsidRDefault="007761E0" w14:paraId="13CBED4B" w14:textId="77777777">
      <w:pPr>
        <w:spacing w:after="0" w:line="240" w:lineRule="auto"/>
      </w:pPr>
      <w:r>
        <w:separator/>
      </w:r>
    </w:p>
  </w:endnote>
  <w:endnote w:type="continuationSeparator" w:id="0">
    <w:p w:rsidR="007761E0" w:rsidP="00213F81" w:rsidRDefault="007761E0" w14:paraId="6C6B718F" w14:textId="77777777">
      <w:pPr>
        <w:spacing w:after="0" w:line="240" w:lineRule="auto"/>
      </w:pPr>
      <w:r>
        <w:continuationSeparator/>
      </w:r>
    </w:p>
  </w:endnote>
  <w:endnote w:type="continuationNotice" w:id="1">
    <w:p w:rsidR="007761E0" w:rsidRDefault="007761E0" w14:paraId="5127E19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61E0" w:rsidP="00213F81" w:rsidRDefault="007761E0" w14:paraId="1E676F55" w14:textId="77777777">
      <w:pPr>
        <w:spacing w:after="0" w:line="240" w:lineRule="auto"/>
      </w:pPr>
      <w:r>
        <w:separator/>
      </w:r>
    </w:p>
  </w:footnote>
  <w:footnote w:type="continuationSeparator" w:id="0">
    <w:p w:rsidR="007761E0" w:rsidP="00213F81" w:rsidRDefault="007761E0" w14:paraId="481E4059" w14:textId="77777777">
      <w:pPr>
        <w:spacing w:after="0" w:line="240" w:lineRule="auto"/>
      </w:pPr>
      <w:r>
        <w:continuationSeparator/>
      </w:r>
    </w:p>
  </w:footnote>
  <w:footnote w:type="continuationNotice" w:id="1">
    <w:p w:rsidR="007761E0" w:rsidRDefault="007761E0" w14:paraId="0ECAC1B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removePersonalInformation/>
  <w:removeDateAndTim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E8"/>
    <w:rsid w:val="00017AB5"/>
    <w:rsid w:val="000B113F"/>
    <w:rsid w:val="001502B7"/>
    <w:rsid w:val="00213F81"/>
    <w:rsid w:val="002733EE"/>
    <w:rsid w:val="002B1DF4"/>
    <w:rsid w:val="002C1E55"/>
    <w:rsid w:val="002E0DE8"/>
    <w:rsid w:val="00301E03"/>
    <w:rsid w:val="003D0076"/>
    <w:rsid w:val="003D2C26"/>
    <w:rsid w:val="005D169B"/>
    <w:rsid w:val="005D34D6"/>
    <w:rsid w:val="006000F0"/>
    <w:rsid w:val="0065696F"/>
    <w:rsid w:val="00661A13"/>
    <w:rsid w:val="006754A6"/>
    <w:rsid w:val="0070743D"/>
    <w:rsid w:val="007216EE"/>
    <w:rsid w:val="007761E0"/>
    <w:rsid w:val="00866AA2"/>
    <w:rsid w:val="008C1FCF"/>
    <w:rsid w:val="00936429"/>
    <w:rsid w:val="00953F17"/>
    <w:rsid w:val="00955C9F"/>
    <w:rsid w:val="00A04448"/>
    <w:rsid w:val="00AA5A28"/>
    <w:rsid w:val="00AA7709"/>
    <w:rsid w:val="00B25B35"/>
    <w:rsid w:val="00B417FA"/>
    <w:rsid w:val="00B44095"/>
    <w:rsid w:val="00C262CA"/>
    <w:rsid w:val="00CE3F31"/>
    <w:rsid w:val="00D239D5"/>
    <w:rsid w:val="00D54271"/>
    <w:rsid w:val="00E875FF"/>
    <w:rsid w:val="00EB6FC1"/>
    <w:rsid w:val="00FE0366"/>
    <w:rsid w:val="01207527"/>
    <w:rsid w:val="06905719"/>
    <w:rsid w:val="06C448D1"/>
    <w:rsid w:val="06C448D1"/>
    <w:rsid w:val="07870B8B"/>
    <w:rsid w:val="07D174AC"/>
    <w:rsid w:val="0838DE03"/>
    <w:rsid w:val="08AE716E"/>
    <w:rsid w:val="08E5CE9C"/>
    <w:rsid w:val="0925E189"/>
    <w:rsid w:val="09CABED8"/>
    <w:rsid w:val="0AAC3174"/>
    <w:rsid w:val="0ADDA4CC"/>
    <w:rsid w:val="0BAD8757"/>
    <w:rsid w:val="0C80F475"/>
    <w:rsid w:val="0F9BD610"/>
    <w:rsid w:val="0FAE4B6A"/>
    <w:rsid w:val="1021D372"/>
    <w:rsid w:val="10231C22"/>
    <w:rsid w:val="1137A671"/>
    <w:rsid w:val="1344CB53"/>
    <w:rsid w:val="13F6382E"/>
    <w:rsid w:val="1462E347"/>
    <w:rsid w:val="1481BC8D"/>
    <w:rsid w:val="15C47FA0"/>
    <w:rsid w:val="1938A6B1"/>
    <w:rsid w:val="19E6D58A"/>
    <w:rsid w:val="1B94B561"/>
    <w:rsid w:val="21DFB260"/>
    <w:rsid w:val="25595290"/>
    <w:rsid w:val="26F522F1"/>
    <w:rsid w:val="2796EED1"/>
    <w:rsid w:val="27B2029E"/>
    <w:rsid w:val="2890F352"/>
    <w:rsid w:val="28D6C6CF"/>
    <w:rsid w:val="2AF28862"/>
    <w:rsid w:val="2D2E81DC"/>
    <w:rsid w:val="2E214422"/>
    <w:rsid w:val="306D0F77"/>
    <w:rsid w:val="3098A695"/>
    <w:rsid w:val="30CF55ED"/>
    <w:rsid w:val="3237D598"/>
    <w:rsid w:val="32DA6E54"/>
    <w:rsid w:val="33E24682"/>
    <w:rsid w:val="355C5BFB"/>
    <w:rsid w:val="357763E0"/>
    <w:rsid w:val="3596C061"/>
    <w:rsid w:val="35C012FF"/>
    <w:rsid w:val="3632954F"/>
    <w:rsid w:val="385D4384"/>
    <w:rsid w:val="3B897229"/>
    <w:rsid w:val="3C992BB3"/>
    <w:rsid w:val="3D0F24BB"/>
    <w:rsid w:val="3D8B0D34"/>
    <w:rsid w:val="3D9356DD"/>
    <w:rsid w:val="3E368A9E"/>
    <w:rsid w:val="3EEEA05B"/>
    <w:rsid w:val="3F1E4626"/>
    <w:rsid w:val="3F50C29D"/>
    <w:rsid w:val="3FF2F158"/>
    <w:rsid w:val="40688E19"/>
    <w:rsid w:val="40C6FB40"/>
    <w:rsid w:val="428D3FC7"/>
    <w:rsid w:val="438A56C8"/>
    <w:rsid w:val="43F1B749"/>
    <w:rsid w:val="462BF0BC"/>
    <w:rsid w:val="4688F9BF"/>
    <w:rsid w:val="49876E86"/>
    <w:rsid w:val="49A67605"/>
    <w:rsid w:val="49BF9E62"/>
    <w:rsid w:val="49ECE398"/>
    <w:rsid w:val="4B424666"/>
    <w:rsid w:val="4BE0422F"/>
    <w:rsid w:val="4BFCC92E"/>
    <w:rsid w:val="4D35BAE1"/>
    <w:rsid w:val="4D7C1290"/>
    <w:rsid w:val="4EC836FB"/>
    <w:rsid w:val="509DC3F3"/>
    <w:rsid w:val="50D03A51"/>
    <w:rsid w:val="50D806D8"/>
    <w:rsid w:val="51AAD4E7"/>
    <w:rsid w:val="51B187EA"/>
    <w:rsid w:val="590AD0EB"/>
    <w:rsid w:val="5AD9378A"/>
    <w:rsid w:val="5B51B72D"/>
    <w:rsid w:val="5F8A6C67"/>
    <w:rsid w:val="6010F1AE"/>
    <w:rsid w:val="60812834"/>
    <w:rsid w:val="6098B058"/>
    <w:rsid w:val="60A26661"/>
    <w:rsid w:val="635CC912"/>
    <w:rsid w:val="636B699B"/>
    <w:rsid w:val="650739FC"/>
    <w:rsid w:val="659C50C3"/>
    <w:rsid w:val="68033337"/>
    <w:rsid w:val="683EDABE"/>
    <w:rsid w:val="687FFA36"/>
    <w:rsid w:val="692AB02B"/>
    <w:rsid w:val="694560BA"/>
    <w:rsid w:val="69B2E239"/>
    <w:rsid w:val="6A4BC7FD"/>
    <w:rsid w:val="6CB4D9A9"/>
    <w:rsid w:val="700541D2"/>
    <w:rsid w:val="703E2DCA"/>
    <w:rsid w:val="715104DE"/>
    <w:rsid w:val="71E5BD04"/>
    <w:rsid w:val="72B86A14"/>
    <w:rsid w:val="73818D65"/>
    <w:rsid w:val="764EA76E"/>
    <w:rsid w:val="771B2DCD"/>
    <w:rsid w:val="778C9AE8"/>
    <w:rsid w:val="77C29DE6"/>
    <w:rsid w:val="7A76B789"/>
    <w:rsid w:val="7DC573F8"/>
    <w:rsid w:val="7F481BFC"/>
    <w:rsid w:val="7F6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AC5E2"/>
  <w15:docId w15:val="{581E0BE1-0D7F-41AB-BA80-0B642215E1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4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F8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3F81"/>
  </w:style>
  <w:style w:type="paragraph" w:styleId="Footer">
    <w:name w:val="footer"/>
    <w:basedOn w:val="Normal"/>
    <w:link w:val="FooterChar"/>
    <w:uiPriority w:val="99"/>
    <w:unhideWhenUsed/>
    <w:rsid w:val="00213F8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3F8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3.png" Id="R2b38ec125cd34380" /><Relationship Type="http://schemas.openxmlformats.org/officeDocument/2006/relationships/hyperlink" Target="https://universitytasmania.sharepoint.com/sites/financial-services/SitePages/Procure-goods-and-services.aspx" TargetMode="External" Id="Rfd0388f155f34a41" /><Relationship Type="http://schemas.openxmlformats.org/officeDocument/2006/relationships/hyperlink" Target="https://universitytasmania.sharepoint.com/sites/financial-services/SitePages/Procure-goods-and-services.aspx" TargetMode="External" Id="Rae624abd48bb4a6a" /><Relationship Type="http://schemas.openxmlformats.org/officeDocument/2006/relationships/hyperlink" Target="mailto:procure@utas.edu.au" TargetMode="External" Id="R15627ef5766c48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9EC00696EF940A8F90095DDF78D74" ma:contentTypeVersion="10" ma:contentTypeDescription="Create a new document." ma:contentTypeScope="" ma:versionID="6511ef6fbf50f2f899f2602e4018d0ce">
  <xsd:schema xmlns:xsd="http://www.w3.org/2001/XMLSchema" xmlns:xs="http://www.w3.org/2001/XMLSchema" xmlns:p="http://schemas.microsoft.com/office/2006/metadata/properties" xmlns:ns2="cb3ef887-9246-49c2-acdb-0149df029706" xmlns:ns3="389eeb01-4e47-4a3d-acfc-f7dd5f855116" targetNamespace="http://schemas.microsoft.com/office/2006/metadata/properties" ma:root="true" ma:fieldsID="d9820f48e3a69f221ed5c14a42c93eb3" ns2:_="" ns3:_="">
    <xsd:import namespace="cb3ef887-9246-49c2-acdb-0149df029706"/>
    <xsd:import namespace="389eeb01-4e47-4a3d-acfc-f7dd5f85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f887-9246-49c2-acdb-0149df029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eeb01-4e47-4a3d-acfc-f7dd5f85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86C66-C7AE-40B7-95BA-0833ED07B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f887-9246-49c2-acdb-0149df029706"/>
    <ds:schemaRef ds:uri="389eeb01-4e47-4a3d-acfc-f7dd5f85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85967-4FAD-499C-8959-2D53175BF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746B4-DBD4-44DC-B1D3-E658CB82EC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Andrea Napier</lastModifiedBy>
  <revision>4</revision>
  <dcterms:created xsi:type="dcterms:W3CDTF">2017-12-14T22:56:00.0000000Z</dcterms:created>
  <dcterms:modified xsi:type="dcterms:W3CDTF">2021-09-21T08:00:51.8618689Z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0x0101007879EC00696EF940A8F90095DDF78D74</vt:lpwstr>
  </property>
</Properties>
</file>